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Verdana" w:hAnsi="Verdana" w:cs="Verdana"/>
          <w:b/>
          <w:bCs/>
          <w:color w:val="ffffff"/>
          <w:lang w:val="en-US"/>
        </w:rPr>
      </w:pPr>
      <w:r>
        <w:rPr>
          <w:rFonts w:ascii="Verdana" w:hAnsi="Verdana" w:cs="Verdana"/>
          <w:b/>
          <w:bCs/>
          <w:color w:val="ffffff"/>
          <w:lang w:val="en-US"/>
        </w:rPr>
      </w:r>
      <w:r>
        <w:rPr>
          <w:rFonts w:ascii="Verdana" w:hAnsi="Verdana" w:cs="Verdana"/>
          <w:b/>
          <w:bCs/>
          <w:color w:val="ffffff"/>
          <w:lang w:val="en-US"/>
        </w:rPr>
      </w:r>
      <w:r>
        <w:rPr>
          <w:rFonts w:ascii="Verdana" w:hAnsi="Verdana" w:cs="Verdana"/>
          <w:b/>
          <w:bCs/>
          <w:color w:val="ffffff"/>
          <w:lang w:val="en-US"/>
        </w:rPr>
      </w:r>
    </w:p>
    <w:p>
      <w:pPr>
        <w:pStyle w:val="658"/>
        <w:rPr>
          <w:rFonts w:ascii="Times New Roman" w:hAnsi="Times New Roman" w:cs="Times New Roman"/>
          <w:bCs w:val="0"/>
          <w:color w:val="auto"/>
          <w:sz w:val="26"/>
          <w:szCs w:val="26"/>
        </w:rPr>
      </w:pPr>
      <w:r>
        <w:rPr>
          <w:sz w:val="26"/>
          <w:szCs w:val="26"/>
        </w:rPr>
        <w:t xml:space="preserve">Министерство экономического развития Республики Хакасия</w:t>
      </w:r>
      <w:r>
        <w:rPr>
          <w:sz w:val="26"/>
          <w:szCs w:val="26"/>
        </w:rPr>
        <w:br/>
        <w:t xml:space="preserve">уведомляет о проведении публичного обсуждения</w:t>
      </w:r>
      <w:r>
        <w:rPr>
          <w:b w:val="0"/>
          <w:bCs w:val="0"/>
          <w:sz w:val="26"/>
          <w:szCs w:val="26"/>
        </w:rPr>
        <w:t xml:space="preserve"> </w:t>
      </w:r>
      <w:r>
        <w:rPr>
          <w:sz w:val="26"/>
          <w:szCs w:val="26"/>
        </w:rPr>
        <w:t xml:space="preserve">приказа</w:t>
      </w:r>
      <w:r>
        <w:rPr>
          <w:rStyle w:val="858"/>
          <w:color w:val="auto"/>
          <w:sz w:val="26"/>
          <w:szCs w:val="26"/>
        </w:rPr>
        <w:t xml:space="preserve"> </w:t>
      </w:r>
      <w:r>
        <w:rPr>
          <w:rStyle w:val="858"/>
          <w:b/>
          <w:bCs/>
          <w:color w:val="auto"/>
          <w:sz w:val="26"/>
          <w:szCs w:val="26"/>
        </w:rPr>
        <w:t xml:space="preserve">Министерства природных ресурсов и экологии Республики Хакасия от</w:t>
      </w:r>
      <w:r>
        <w:rPr>
          <w:rStyle w:val="858"/>
          <w:b/>
          <w:bCs/>
          <w:color w:val="auto"/>
          <w:sz w:val="26"/>
          <w:szCs w:val="26"/>
        </w:rPr>
        <w:t xml:space="preserve"> </w:t>
      </w:r>
      <w:r>
        <w:rPr>
          <w:rFonts w:cs="Times New Roman"/>
          <w:color w:val="auto"/>
          <w:sz w:val="26"/>
          <w:szCs w:val="26"/>
        </w:rPr>
        <w:t xml:space="preserve">23.11.2017 </w:t>
      </w:r>
      <w:r>
        <w:rPr>
          <w:rFonts w:cs="Times New Roman"/>
          <w:color w:val="auto"/>
          <w:sz w:val="26"/>
          <w:szCs w:val="26"/>
        </w:rPr>
        <w:br/>
      </w:r>
      <w:r>
        <w:rPr>
          <w:rFonts w:cs="Times New Roman"/>
          <w:color w:val="auto"/>
          <w:sz w:val="26"/>
          <w:szCs w:val="26"/>
        </w:rPr>
        <w:t xml:space="preserve">№ 010-1125-пр «Об утверждении </w:t>
      </w:r>
      <w:r>
        <w:rPr>
          <w:rFonts w:cs="Times New Roman"/>
          <w:color w:val="auto"/>
          <w:sz w:val="26"/>
          <w:szCs w:val="26"/>
        </w:rPr>
        <w:t xml:space="preserve">Порядка ведения регионального кадастра отходов Республики</w:t>
      </w:r>
      <w:r>
        <w:rPr>
          <w:rFonts w:cs="Times New Roman"/>
          <w:color w:val="auto"/>
          <w:sz w:val="26"/>
          <w:szCs w:val="26"/>
        </w:rPr>
        <w:t xml:space="preserve"> Хакасия»</w:t>
      </w:r>
      <w:r>
        <w:rPr>
          <w:rFonts w:ascii="Times New Roman" w:hAnsi="Times New Roman" w:cs="Times New Roman"/>
          <w:bCs w:val="0"/>
          <w:color w:val="auto"/>
          <w:sz w:val="26"/>
          <w:szCs w:val="26"/>
        </w:rPr>
      </w:r>
      <w:r>
        <w:rPr>
          <w:rFonts w:ascii="Times New Roman" w:hAnsi="Times New Roman" w:cs="Times New Roman"/>
          <w:bCs w:val="0"/>
          <w:color w:val="auto"/>
          <w:sz w:val="26"/>
          <w:szCs w:val="26"/>
        </w:rPr>
      </w:r>
    </w:p>
    <w:p>
      <w:pPr>
        <w:jc w:val="center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rPr>
          <w:b/>
          <w:bCs/>
          <w:sz w:val="24"/>
          <w:szCs w:val="24"/>
        </w:r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jc w:val="both"/>
        <w:rPr>
          <w:bCs/>
          <w:sz w:val="24"/>
          <w:szCs w:val="24"/>
          <w:u w:val="single"/>
        </w:r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</w:pPr>
      <w:r>
        <w:rPr>
          <w:b/>
          <w:bCs/>
          <w:sz w:val="24"/>
          <w:szCs w:val="24"/>
        </w:rPr>
        <w:t xml:space="preserve">Сроки проведения публичного обсуждения: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 xml:space="preserve">22.10.2026 – 20.11.2026</w:t>
      </w:r>
      <w:r>
        <w:rPr>
          <w:bCs/>
          <w:sz w:val="24"/>
          <w:szCs w:val="24"/>
          <w:u w:val="single"/>
        </w:rPr>
      </w:r>
      <w:r>
        <w:rPr>
          <w:bCs/>
          <w:sz w:val="24"/>
          <w:szCs w:val="24"/>
          <w:u w:val="single"/>
        </w:rPr>
      </w:r>
    </w:p>
    <w:p>
      <w:pPr>
        <w:jc w:val="both"/>
        <w:rPr>
          <w:b/>
          <w:bCs/>
          <w:sz w:val="24"/>
          <w:szCs w:val="24"/>
        </w:r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jc w:val="both"/>
        <w:rPr>
          <w:sz w:val="24"/>
          <w:szCs w:val="24"/>
        </w:r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</w:pPr>
      <w:r>
        <w:rPr>
          <w:b/>
          <w:bCs/>
          <w:sz w:val="24"/>
          <w:szCs w:val="24"/>
        </w:rPr>
        <w:t xml:space="preserve">Способ направления ответов:</w:t>
      </w:r>
      <w:r>
        <w:rPr>
          <w:sz w:val="24"/>
          <w:szCs w:val="24"/>
        </w:rPr>
        <w:t xml:space="preserve"> посредством функционала Официального портала оценки регулирующег</w:t>
      </w:r>
      <w:r>
        <w:rPr>
          <w:sz w:val="24"/>
          <w:szCs w:val="24"/>
        </w:rPr>
        <w:t xml:space="preserve">о воздействия и публичных обсуждений Республики Хакасия либо по электронной почте на адрес </w:t>
      </w:r>
      <w:r>
        <w:rPr>
          <w:b/>
          <w:sz w:val="24"/>
          <w:szCs w:val="24"/>
          <w:lang w:val="en-US"/>
        </w:rPr>
        <w:t xml:space="preserve">me</w:t>
      </w:r>
      <w:r>
        <w:rPr>
          <w:b/>
          <w:sz w:val="24"/>
          <w:szCs w:val="24"/>
        </w:rPr>
        <w:t xml:space="preserve">40</w:t>
      </w:r>
      <w:r>
        <w:rPr>
          <w:b/>
          <w:sz w:val="24"/>
          <w:szCs w:val="24"/>
        </w:rPr>
        <w:t xml:space="preserve">@ </w:t>
      </w:r>
      <w:r>
        <w:rPr>
          <w:b/>
          <w:sz w:val="24"/>
          <w:szCs w:val="24"/>
          <w:lang w:val="en-US"/>
        </w:rPr>
        <w:t xml:space="preserve">r</w:t>
      </w:r>
      <w:r>
        <w:rPr>
          <w:b/>
          <w:sz w:val="24"/>
          <w:szCs w:val="24"/>
        </w:rPr>
        <w:t xml:space="preserve">-19.</w:t>
      </w:r>
      <w:r>
        <w:rPr>
          <w:b/>
          <w:sz w:val="24"/>
          <w:szCs w:val="24"/>
          <w:lang w:val="en-US"/>
        </w:rPr>
        <w:t xml:space="preserve">ru</w:t>
      </w:r>
      <w:r>
        <w:rPr>
          <w:sz w:val="24"/>
          <w:szCs w:val="24"/>
        </w:rPr>
        <w:t xml:space="preserve"> в виде прикрепленного файла, заполненного по прилагаемой форме.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rPr>
          <w:b/>
          <w:bCs/>
          <w:sz w:val="24"/>
          <w:szCs w:val="24"/>
        </w:r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jc w:val="both"/>
        <w:rPr>
          <w:sz w:val="24"/>
          <w:szCs w:val="24"/>
        </w:r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</w:pPr>
      <w:r>
        <w:rPr>
          <w:b/>
          <w:bCs/>
          <w:sz w:val="24"/>
          <w:szCs w:val="24"/>
        </w:rPr>
        <w:t xml:space="preserve">Контактное лицо по вопросам заполнения формы запроса и его отправки:</w:t>
      </w:r>
      <w:r>
        <w:rPr>
          <w:sz w:val="24"/>
          <w:szCs w:val="24"/>
        </w:rPr>
        <w:t xml:space="preserve"> Министерство экон</w:t>
      </w:r>
      <w:r>
        <w:rPr>
          <w:sz w:val="24"/>
          <w:szCs w:val="24"/>
        </w:rPr>
        <w:t xml:space="preserve">омического развития Республики Хакасия, Сафьянова Елизавета </w:t>
      </w:r>
      <w:r>
        <w:rPr>
          <w:sz w:val="24"/>
          <w:szCs w:val="24"/>
        </w:rPr>
        <w:t xml:space="preserve">Георгиевна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br/>
        <w:t xml:space="preserve">тел. 8(3902) 248-200 (доб.267</w:t>
      </w:r>
      <w:r>
        <w:rPr>
          <w:sz w:val="24"/>
          <w:szCs w:val="24"/>
        </w:rPr>
        <w:t xml:space="preserve">), с 9-00 до 18-00 в рабочие дни.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rPr>
          <w:b/>
          <w:bCs/>
          <w:sz w:val="24"/>
          <w:szCs w:val="24"/>
        </w:r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tbl>
      <w:tblPr>
        <w:tblW w:w="10456" w:type="dxa"/>
        <w:tblLook w:val="01E0" w:firstRow="1" w:lastRow="1" w:firstColumn="1" w:lastColumn="1" w:noHBand="0" w:noVBand="0"/>
      </w:tblPr>
      <w:tblGrid>
        <w:gridCol w:w="10456"/>
      </w:tblGrid>
      <w:tr>
        <w:tblPrEx/>
        <w:trPr>
          <w:trHeight w:val="85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456" w:type="dxa"/>
            <w:textDirection w:val="lrTb"/>
            <w:noWrap w:val="false"/>
          </w:tcPr>
          <w:p>
            <w:pPr>
              <w:ind w:right="-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  <w:p>
            <w:pPr>
              <w:ind w:right="-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Комментарий</w: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</w:tc>
      </w:tr>
      <w:tr>
        <w:tblPrEx/>
        <w:trPr>
          <w:trHeight w:val="3839"/>
        </w:trPr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456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соответствии с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постановлением Правительства Республики Хакасия от 02.12.2013 № 671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br/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«Об утверждении Порядка оценки регулирующего воздействия проектов нормативных правовых актов Республики Хакасия, затрагивающих вопросы осуществления предпринимательской и иной экономической деятельности, и Порядка проведения экспертизы нормативных правовых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актов Республики Хакасия, затрагивающих вопросы осуществления предпринимательской и инвестиционной деятельности»</w:t>
            </w:r>
            <w:r>
              <w:t xml:space="preserve">, </w:t>
            </w:r>
            <w:r>
              <w:rPr>
                <w:sz w:val="24"/>
                <w:szCs w:val="24"/>
              </w:rPr>
              <w:t xml:space="preserve">Министерство экономического развития Республики Хакасия проводит </w:t>
            </w:r>
            <w:r>
              <w:rPr>
                <w:b/>
                <w:bCs/>
                <w:sz w:val="24"/>
                <w:szCs w:val="24"/>
                <w:u w:val="single"/>
              </w:rPr>
              <w:t xml:space="preserve">экспертизу</w:t>
            </w:r>
            <w:r>
              <w:rPr>
                <w:sz w:val="24"/>
                <w:szCs w:val="24"/>
              </w:rPr>
              <w:t xml:space="preserve"> нормативных правовых актов </w:t>
            </w:r>
            <w:r>
              <w:rPr>
                <w:bCs/>
                <w:sz w:val="24"/>
                <w:szCs w:val="24"/>
              </w:rPr>
              <w:t xml:space="preserve">(далее – НПА)</w:t>
            </w:r>
            <w:r>
              <w:rPr>
                <w:sz w:val="24"/>
                <w:szCs w:val="24"/>
              </w:rPr>
              <w:t xml:space="preserve"> Республики Хакасия</w:t>
            </w:r>
            <w:r>
              <w:rPr>
                <w:sz w:val="24"/>
                <w:szCs w:val="24"/>
              </w:rPr>
              <w:t xml:space="preserve"> в цел</w:t>
            </w:r>
            <w:r>
              <w:rPr>
                <w:sz w:val="24"/>
                <w:szCs w:val="24"/>
              </w:rPr>
              <w:t xml:space="preserve">ях выявления в </w:t>
            </w:r>
            <w:r>
              <w:rPr>
                <w:sz w:val="24"/>
                <w:szCs w:val="24"/>
              </w:rPr>
              <w:t xml:space="preserve">них положений, необоснованно затрудняющих ведение предпринимательской и инвестиционной деятельности и проводит</w:t>
            </w:r>
            <w:r>
              <w:rPr>
                <w:sz w:val="24"/>
                <w:szCs w:val="24"/>
              </w:rPr>
              <w:t xml:space="preserve"> публичное обсуждение НПА. Всем заинтересованным лицам предлагается принять участие в публичном обсуждении НПА.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sectPr>
      <w:footnotePr/>
      <w:endnotePr/>
      <w:type w:val="nextPage"/>
      <w:pgSz w:w="11906" w:h="16838" w:orient="portrait"/>
      <w:pgMar w:top="709" w:right="566" w:bottom="709" w:left="1134" w:header="720" w:footer="720" w:gutter="0"/>
      <w:rtlGutter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</w:font>
  <w:font w:name="Courier New">
    <w:panose1 w:val="02070409020205020404"/>
  </w:font>
  <w:font w:name="Liberation Sans">
    <w:panose1 w:val="020B0604020202020204"/>
  </w:font>
  <w:font w:name="Arial">
    <w:panose1 w:val="020B0604020202020204"/>
  </w:font>
  <w:font w:name="Times New Roman CYR">
    <w:panose1 w:val="02000603000000000000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54" w:hanging="42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21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93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5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7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9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1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53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5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7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658">
    <w:name w:val="Heading 1"/>
    <w:basedOn w:val="657"/>
    <w:next w:val="657"/>
    <w:link w:val="857"/>
    <w:uiPriority w:val="9"/>
    <w:qFormat/>
    <w:pPr>
      <w:jc w:val="center"/>
      <w:spacing w:before="108" w:after="108"/>
      <w:widowControl w:val="off"/>
      <w:outlineLvl w:val="0"/>
    </w:pPr>
    <w:rPr>
      <w:rFonts w:ascii="Times New Roman CYR" w:hAnsi="Times New Roman CYR" w:cs="Times New Roman CYR" w:eastAsiaTheme="minorEastAsia"/>
      <w:b/>
      <w:bCs/>
      <w:color w:val="26282f"/>
      <w:sz w:val="24"/>
      <w:szCs w:val="24"/>
    </w:rPr>
  </w:style>
  <w:style w:type="paragraph" w:styleId="659">
    <w:name w:val="Heading 2"/>
    <w:basedOn w:val="657"/>
    <w:next w:val="657"/>
    <w:link w:val="68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60">
    <w:name w:val="Heading 3"/>
    <w:basedOn w:val="657"/>
    <w:next w:val="657"/>
    <w:link w:val="68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61">
    <w:name w:val="Heading 4"/>
    <w:basedOn w:val="657"/>
    <w:next w:val="657"/>
    <w:link w:val="69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657"/>
    <w:next w:val="657"/>
    <w:link w:val="69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63">
    <w:name w:val="Heading 6"/>
    <w:basedOn w:val="657"/>
    <w:next w:val="657"/>
    <w:link w:val="69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64">
    <w:name w:val="Heading 7"/>
    <w:basedOn w:val="657"/>
    <w:next w:val="657"/>
    <w:link w:val="69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65">
    <w:name w:val="Heading 8"/>
    <w:basedOn w:val="657"/>
    <w:next w:val="657"/>
    <w:link w:val="69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66">
    <w:name w:val="Heading 9"/>
    <w:basedOn w:val="657"/>
    <w:next w:val="657"/>
    <w:link w:val="69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67" w:default="1">
    <w:name w:val="Default Paragraph Font"/>
    <w:uiPriority w:val="1"/>
    <w:semiHidden/>
    <w:unhideWhenUsed/>
  </w:style>
  <w:style w:type="table" w:styleId="66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69" w:default="1">
    <w:name w:val="No List"/>
    <w:uiPriority w:val="99"/>
    <w:semiHidden/>
    <w:unhideWhenUsed/>
  </w:style>
  <w:style w:type="character" w:styleId="670" w:customStyle="1">
    <w:name w:val="Heading 2 Char"/>
    <w:basedOn w:val="667"/>
    <w:uiPriority w:val="9"/>
    <w:rPr>
      <w:rFonts w:ascii="Liberation Sans" w:hAnsi="Liberation Sans" w:eastAsia="Liberation Sans" w:cs="Liberation Sans"/>
      <w:sz w:val="34"/>
    </w:rPr>
  </w:style>
  <w:style w:type="character" w:styleId="671" w:customStyle="1">
    <w:name w:val="Heading 3 Char"/>
    <w:basedOn w:val="667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72" w:customStyle="1">
    <w:name w:val="Heading 4 Char"/>
    <w:basedOn w:val="667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73" w:customStyle="1">
    <w:name w:val="Heading 5 Char"/>
    <w:basedOn w:val="667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74" w:customStyle="1">
    <w:name w:val="Heading 6 Char"/>
    <w:basedOn w:val="667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75" w:customStyle="1">
    <w:name w:val="Heading 7 Char"/>
    <w:basedOn w:val="66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76" w:customStyle="1">
    <w:name w:val="Heading 8 Char"/>
    <w:basedOn w:val="667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7" w:customStyle="1">
    <w:name w:val="Heading 9 Char"/>
    <w:basedOn w:val="667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8" w:customStyle="1">
    <w:name w:val="Title Char"/>
    <w:basedOn w:val="667"/>
    <w:uiPriority w:val="10"/>
    <w:rPr>
      <w:sz w:val="48"/>
      <w:szCs w:val="48"/>
    </w:rPr>
  </w:style>
  <w:style w:type="character" w:styleId="679" w:customStyle="1">
    <w:name w:val="Subtitle Char"/>
    <w:basedOn w:val="667"/>
    <w:uiPriority w:val="11"/>
    <w:rPr>
      <w:sz w:val="24"/>
      <w:szCs w:val="24"/>
    </w:rPr>
  </w:style>
  <w:style w:type="character" w:styleId="680" w:customStyle="1">
    <w:name w:val="Quote Char"/>
    <w:uiPriority w:val="29"/>
    <w:rPr>
      <w:i/>
    </w:rPr>
  </w:style>
  <w:style w:type="character" w:styleId="681" w:customStyle="1">
    <w:name w:val="Intense Quote Char"/>
    <w:uiPriority w:val="30"/>
    <w:rPr>
      <w:i/>
    </w:rPr>
  </w:style>
  <w:style w:type="character" w:styleId="682" w:customStyle="1">
    <w:name w:val="Header Char"/>
    <w:basedOn w:val="667"/>
    <w:uiPriority w:val="99"/>
  </w:style>
  <w:style w:type="character" w:styleId="683" w:customStyle="1">
    <w:name w:val="Footer Char"/>
    <w:basedOn w:val="667"/>
    <w:uiPriority w:val="99"/>
  </w:style>
  <w:style w:type="character" w:styleId="684" w:customStyle="1">
    <w:name w:val="Caption Char"/>
    <w:basedOn w:val="667"/>
    <w:uiPriority w:val="35"/>
    <w:rPr>
      <w:b/>
      <w:bCs/>
      <w:color w:val="4f81bd" w:themeColor="accent1"/>
      <w:sz w:val="18"/>
      <w:szCs w:val="18"/>
    </w:rPr>
  </w:style>
  <w:style w:type="character" w:styleId="685" w:customStyle="1">
    <w:name w:val="Footnote Text Char"/>
    <w:uiPriority w:val="99"/>
    <w:rPr>
      <w:sz w:val="18"/>
    </w:rPr>
  </w:style>
  <w:style w:type="character" w:styleId="686" w:customStyle="1">
    <w:name w:val="Endnote Text Char"/>
    <w:uiPriority w:val="99"/>
    <w:rPr>
      <w:sz w:val="20"/>
    </w:rPr>
  </w:style>
  <w:style w:type="character" w:styleId="687" w:customStyle="1">
    <w:name w:val="Heading 1 Char"/>
    <w:basedOn w:val="667"/>
    <w:uiPriority w:val="9"/>
    <w:rPr>
      <w:rFonts w:ascii="Arial" w:hAnsi="Arial" w:eastAsia="Arial" w:cs="Arial"/>
      <w:sz w:val="40"/>
      <w:szCs w:val="40"/>
    </w:rPr>
  </w:style>
  <w:style w:type="character" w:styleId="688" w:customStyle="1">
    <w:name w:val="Заголовок 2 Знак"/>
    <w:basedOn w:val="667"/>
    <w:link w:val="659"/>
    <w:uiPriority w:val="9"/>
    <w:rPr>
      <w:rFonts w:ascii="Arial" w:hAnsi="Arial" w:eastAsia="Arial" w:cs="Arial"/>
      <w:sz w:val="34"/>
    </w:rPr>
  </w:style>
  <w:style w:type="character" w:styleId="689" w:customStyle="1">
    <w:name w:val="Заголовок 3 Знак"/>
    <w:basedOn w:val="667"/>
    <w:link w:val="660"/>
    <w:uiPriority w:val="9"/>
    <w:rPr>
      <w:rFonts w:ascii="Arial" w:hAnsi="Arial" w:eastAsia="Arial" w:cs="Arial"/>
      <w:sz w:val="30"/>
      <w:szCs w:val="30"/>
    </w:rPr>
  </w:style>
  <w:style w:type="character" w:styleId="690" w:customStyle="1">
    <w:name w:val="Заголовок 4 Знак"/>
    <w:basedOn w:val="667"/>
    <w:link w:val="661"/>
    <w:uiPriority w:val="9"/>
    <w:rPr>
      <w:rFonts w:ascii="Arial" w:hAnsi="Arial" w:eastAsia="Arial" w:cs="Arial"/>
      <w:b/>
      <w:bCs/>
      <w:sz w:val="26"/>
      <w:szCs w:val="26"/>
    </w:rPr>
  </w:style>
  <w:style w:type="character" w:styleId="691" w:customStyle="1">
    <w:name w:val="Заголовок 5 Знак"/>
    <w:basedOn w:val="667"/>
    <w:link w:val="662"/>
    <w:uiPriority w:val="9"/>
    <w:rPr>
      <w:rFonts w:ascii="Arial" w:hAnsi="Arial" w:eastAsia="Arial" w:cs="Arial"/>
      <w:b/>
      <w:bCs/>
      <w:sz w:val="24"/>
      <w:szCs w:val="24"/>
    </w:rPr>
  </w:style>
  <w:style w:type="character" w:styleId="692" w:customStyle="1">
    <w:name w:val="Заголовок 6 Знак"/>
    <w:basedOn w:val="667"/>
    <w:link w:val="663"/>
    <w:uiPriority w:val="9"/>
    <w:rPr>
      <w:rFonts w:ascii="Arial" w:hAnsi="Arial" w:eastAsia="Arial" w:cs="Arial"/>
      <w:b/>
      <w:bCs/>
      <w:sz w:val="22"/>
      <w:szCs w:val="22"/>
    </w:rPr>
  </w:style>
  <w:style w:type="character" w:styleId="693" w:customStyle="1">
    <w:name w:val="Заголовок 7 Знак"/>
    <w:basedOn w:val="667"/>
    <w:link w:val="66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4" w:customStyle="1">
    <w:name w:val="Заголовок 8 Знак"/>
    <w:basedOn w:val="667"/>
    <w:link w:val="665"/>
    <w:uiPriority w:val="9"/>
    <w:rPr>
      <w:rFonts w:ascii="Arial" w:hAnsi="Arial" w:eastAsia="Arial" w:cs="Arial"/>
      <w:i/>
      <w:iCs/>
      <w:sz w:val="22"/>
      <w:szCs w:val="22"/>
    </w:rPr>
  </w:style>
  <w:style w:type="character" w:styleId="695" w:customStyle="1">
    <w:name w:val="Заголовок 9 Знак"/>
    <w:basedOn w:val="667"/>
    <w:link w:val="666"/>
    <w:uiPriority w:val="9"/>
    <w:rPr>
      <w:rFonts w:ascii="Arial" w:hAnsi="Arial" w:eastAsia="Arial" w:cs="Arial"/>
      <w:i/>
      <w:iCs/>
      <w:sz w:val="21"/>
      <w:szCs w:val="21"/>
    </w:rPr>
  </w:style>
  <w:style w:type="paragraph" w:styleId="696">
    <w:name w:val="No Spacing"/>
    <w:uiPriority w:val="1"/>
    <w:qFormat/>
    <w:pPr>
      <w:spacing w:after="0" w:line="240" w:lineRule="auto"/>
    </w:pPr>
  </w:style>
  <w:style w:type="paragraph" w:styleId="697">
    <w:name w:val="Title"/>
    <w:basedOn w:val="657"/>
    <w:next w:val="657"/>
    <w:link w:val="69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8" w:customStyle="1">
    <w:name w:val="Название Знак"/>
    <w:basedOn w:val="667"/>
    <w:link w:val="697"/>
    <w:uiPriority w:val="10"/>
    <w:rPr>
      <w:sz w:val="48"/>
      <w:szCs w:val="48"/>
    </w:rPr>
  </w:style>
  <w:style w:type="paragraph" w:styleId="699">
    <w:name w:val="Subtitle"/>
    <w:basedOn w:val="657"/>
    <w:next w:val="657"/>
    <w:link w:val="700"/>
    <w:uiPriority w:val="11"/>
    <w:qFormat/>
    <w:pPr>
      <w:spacing w:before="200" w:after="200"/>
    </w:pPr>
    <w:rPr>
      <w:sz w:val="24"/>
      <w:szCs w:val="24"/>
    </w:rPr>
  </w:style>
  <w:style w:type="character" w:styleId="700" w:customStyle="1">
    <w:name w:val="Подзаголовок Знак"/>
    <w:basedOn w:val="667"/>
    <w:link w:val="699"/>
    <w:uiPriority w:val="11"/>
    <w:rPr>
      <w:sz w:val="24"/>
      <w:szCs w:val="24"/>
    </w:rPr>
  </w:style>
  <w:style w:type="paragraph" w:styleId="701">
    <w:name w:val="Quote"/>
    <w:basedOn w:val="657"/>
    <w:next w:val="657"/>
    <w:link w:val="702"/>
    <w:uiPriority w:val="29"/>
    <w:qFormat/>
    <w:pPr>
      <w:ind w:left="720" w:right="720"/>
    </w:pPr>
    <w:rPr>
      <w:i/>
    </w:rPr>
  </w:style>
  <w:style w:type="character" w:styleId="702" w:customStyle="1">
    <w:name w:val="Цитата 2 Знак"/>
    <w:link w:val="701"/>
    <w:uiPriority w:val="29"/>
    <w:rPr>
      <w:i/>
    </w:rPr>
  </w:style>
  <w:style w:type="paragraph" w:styleId="703">
    <w:name w:val="Intense Quote"/>
    <w:basedOn w:val="657"/>
    <w:next w:val="657"/>
    <w:link w:val="704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4" w:customStyle="1">
    <w:name w:val="Выделенная цитата Знак"/>
    <w:link w:val="703"/>
    <w:uiPriority w:val="30"/>
    <w:rPr>
      <w:i/>
    </w:rPr>
  </w:style>
  <w:style w:type="paragraph" w:styleId="705">
    <w:name w:val="Header"/>
    <w:basedOn w:val="657"/>
    <w:link w:val="706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06" w:customStyle="1">
    <w:name w:val="Верхний колонтитул Знак"/>
    <w:basedOn w:val="667"/>
    <w:link w:val="705"/>
    <w:uiPriority w:val="99"/>
  </w:style>
  <w:style w:type="paragraph" w:styleId="707">
    <w:name w:val="Footer"/>
    <w:basedOn w:val="657"/>
    <w:link w:val="708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08" w:customStyle="1">
    <w:name w:val="Нижний колонтитул Знак"/>
    <w:basedOn w:val="667"/>
    <w:link w:val="707"/>
    <w:uiPriority w:val="99"/>
  </w:style>
  <w:style w:type="paragraph" w:styleId="709">
    <w:name w:val="Caption"/>
    <w:basedOn w:val="657"/>
    <w:next w:val="657"/>
    <w:link w:val="71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0" w:customStyle="1">
    <w:name w:val="Название объекта Знак"/>
    <w:basedOn w:val="667"/>
    <w:link w:val="709"/>
    <w:uiPriority w:val="35"/>
    <w:rPr>
      <w:b/>
      <w:bCs/>
      <w:color w:val="4f81bd" w:themeColor="accent1"/>
      <w:sz w:val="18"/>
      <w:szCs w:val="18"/>
    </w:rPr>
  </w:style>
  <w:style w:type="table" w:styleId="711">
    <w:name w:val="Table Grid"/>
    <w:basedOn w:val="668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12" w:customStyle="1">
    <w:name w:val="Table Grid Light"/>
    <w:basedOn w:val="668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13" w:customStyle="1">
    <w:name w:val="Plain Table 1"/>
    <w:basedOn w:val="668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4" w:customStyle="1">
    <w:name w:val="Plain Table 2"/>
    <w:basedOn w:val="668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5" w:customStyle="1">
    <w:name w:val="Plain Table 3"/>
    <w:basedOn w:val="66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6" w:customStyle="1">
    <w:name w:val="Plain Table 4"/>
    <w:basedOn w:val="66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 w:customStyle="1">
    <w:name w:val="Plain Table 5"/>
    <w:basedOn w:val="66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8" w:customStyle="1">
    <w:name w:val="Grid Table 1 Light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 w:customStyle="1">
    <w:name w:val="Grid Table 1 Light - Accent 1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 w:customStyle="1">
    <w:name w:val="Grid Table 1 Light - Accent 2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 w:customStyle="1">
    <w:name w:val="Grid Table 1 Light - Accent 3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 w:customStyle="1">
    <w:name w:val="Grid Table 1 Light - Accent 4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 w:customStyle="1">
    <w:name w:val="Grid Table 1 Light - Accent 5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 w:customStyle="1">
    <w:name w:val="Grid Table 1 Light - Accent 6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 w:customStyle="1">
    <w:name w:val="Grid Table 2"/>
    <w:basedOn w:val="66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 w:customStyle="1">
    <w:name w:val="Grid Table 2 - Accent 1"/>
    <w:basedOn w:val="66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 w:customStyle="1">
    <w:name w:val="Grid Table 2 - Accent 2"/>
    <w:basedOn w:val="66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 w:customStyle="1">
    <w:name w:val="Grid Table 2 - Accent 3"/>
    <w:basedOn w:val="66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 w:customStyle="1">
    <w:name w:val="Grid Table 2 - Accent 4"/>
    <w:basedOn w:val="66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 w:customStyle="1">
    <w:name w:val="Grid Table 2 - Accent 5"/>
    <w:basedOn w:val="66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2 - Accent 6"/>
    <w:basedOn w:val="66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3"/>
    <w:basedOn w:val="66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3 - Accent 1"/>
    <w:basedOn w:val="66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3 - Accent 2"/>
    <w:basedOn w:val="66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3 - Accent 3"/>
    <w:basedOn w:val="66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 w:customStyle="1">
    <w:name w:val="Grid Table 3 - Accent 4"/>
    <w:basedOn w:val="66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Grid Table 3 - Accent 5"/>
    <w:basedOn w:val="66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Grid Table 3 - Accent 6"/>
    <w:basedOn w:val="66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4"/>
    <w:basedOn w:val="668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0" w:customStyle="1">
    <w:name w:val="Grid Table 4 - Accent 1"/>
    <w:basedOn w:val="668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41" w:customStyle="1">
    <w:name w:val="Grid Table 4 - Accent 2"/>
    <w:basedOn w:val="668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42" w:customStyle="1">
    <w:name w:val="Grid Table 4 - Accent 3"/>
    <w:basedOn w:val="668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43" w:customStyle="1">
    <w:name w:val="Grid Table 4 - Accent 4"/>
    <w:basedOn w:val="668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44" w:customStyle="1">
    <w:name w:val="Grid Table 4 - Accent 5"/>
    <w:basedOn w:val="668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45" w:customStyle="1">
    <w:name w:val="Grid Table 4 - Accent 6"/>
    <w:basedOn w:val="668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46" w:customStyle="1">
    <w:name w:val="Grid Table 5 Dark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47" w:customStyle="1">
    <w:name w:val="Grid Table 5 Dark- Accent 1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48" w:customStyle="1">
    <w:name w:val="Grid Table 5 Dark - Accent 2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49" w:customStyle="1">
    <w:name w:val="Grid Table 5 Dark - Accent 3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50" w:customStyle="1">
    <w:name w:val="Grid Table 5 Dark- Accent 4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51" w:customStyle="1">
    <w:name w:val="Grid Table 5 Dark - Accent 5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52" w:customStyle="1">
    <w:name w:val="Grid Table 5 Dark - Accent 6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53" w:customStyle="1">
    <w:name w:val="Grid Table 6 Colorful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4" w:customStyle="1">
    <w:name w:val="Grid Table 6 Colorful - Accent 1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55" w:customStyle="1">
    <w:name w:val="Grid Table 6 Colorful - Accent 2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56" w:customStyle="1">
    <w:name w:val="Grid Table 6 Colorful - Accent 3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57" w:customStyle="1">
    <w:name w:val="Grid Table 6 Colorful - Accent 4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58" w:customStyle="1">
    <w:name w:val="Grid Table 6 Colorful - Accent 5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59" w:customStyle="1">
    <w:name w:val="Grid Table 6 Colorful - Accent 6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60" w:customStyle="1">
    <w:name w:val="Grid Table 7 Colorful"/>
    <w:basedOn w:val="66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Grid Table 7 Colorful - Accent 1"/>
    <w:basedOn w:val="66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Grid Table 7 Colorful - Accent 2"/>
    <w:basedOn w:val="66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Grid Table 7 Colorful - Accent 3"/>
    <w:basedOn w:val="66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Grid Table 7 Colorful - Accent 4"/>
    <w:basedOn w:val="66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Grid Table 7 Colorful - Accent 5"/>
    <w:basedOn w:val="66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7 Colorful - Accent 6"/>
    <w:basedOn w:val="66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List Table 1 Light"/>
    <w:basedOn w:val="66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List Table 1 Light - Accent 1"/>
    <w:basedOn w:val="66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List Table 1 Light - Accent 2"/>
    <w:basedOn w:val="66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List Table 1 Light - Accent 3"/>
    <w:basedOn w:val="66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List Table 1 Light - Accent 4"/>
    <w:basedOn w:val="66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List Table 1 Light - Accent 5"/>
    <w:basedOn w:val="66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List Table 1 Light - Accent 6"/>
    <w:basedOn w:val="66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List Table 2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75" w:customStyle="1">
    <w:name w:val="List Table 2 - Accent 1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76" w:customStyle="1">
    <w:name w:val="List Table 2 - Accent 2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77" w:customStyle="1">
    <w:name w:val="List Table 2 - Accent 3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78" w:customStyle="1">
    <w:name w:val="List Table 2 - Accent 4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79" w:customStyle="1">
    <w:name w:val="List Table 2 - Accent 5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80" w:customStyle="1">
    <w:name w:val="List Table 2 - Accent 6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81" w:customStyle="1">
    <w:name w:val="List Table 3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 w:customStyle="1">
    <w:name w:val="List Table 3 - Accent 1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 w:customStyle="1">
    <w:name w:val="List Table 3 - Accent 2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 w:customStyle="1">
    <w:name w:val="List Table 3 - Accent 3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List Table 3 - Accent 4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List Table 3 - Accent 5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3 - Accent 6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4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4 - Accent 1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4 - Accent 2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4 - Accent 3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List Table 4 - Accent 4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List Table 4 - Accent 5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List Table 4 - Accent 6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5 Dark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6" w:customStyle="1">
    <w:name w:val="List Table 5 Dark - Accent 1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7" w:customStyle="1">
    <w:name w:val="List Table 5 Dark - Accent 2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8" w:customStyle="1">
    <w:name w:val="List Table 5 Dark - Accent 3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9" w:customStyle="1">
    <w:name w:val="List Table 5 Dark - Accent 4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0" w:customStyle="1">
    <w:name w:val="List Table 5 Dark - Accent 5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1" w:customStyle="1">
    <w:name w:val="List Table 5 Dark - Accent 6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2" w:customStyle="1">
    <w:name w:val="List Table 6 Colorful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03" w:customStyle="1">
    <w:name w:val="List Table 6 Colorful - Accent 1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04" w:customStyle="1">
    <w:name w:val="List Table 6 Colorful - Accent 2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05" w:customStyle="1">
    <w:name w:val="List Table 6 Colorful - Accent 3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06" w:customStyle="1">
    <w:name w:val="List Table 6 Colorful - Accent 4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07" w:customStyle="1">
    <w:name w:val="List Table 6 Colorful - Accent 5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08" w:customStyle="1">
    <w:name w:val="List Table 6 Colorful - Accent 6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09" w:customStyle="1">
    <w:name w:val="List Table 7 Colorful"/>
    <w:basedOn w:val="66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List Table 7 Colorful - Accent 1"/>
    <w:basedOn w:val="66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List Table 7 Colorful - Accent 2"/>
    <w:basedOn w:val="66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List Table 7 Colorful - Accent 3"/>
    <w:basedOn w:val="66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 w:customStyle="1">
    <w:name w:val="List Table 7 Colorful - Accent 4"/>
    <w:basedOn w:val="66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List Table 7 Colorful - Accent 5"/>
    <w:basedOn w:val="66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List Table 7 Colorful - Accent 6"/>
    <w:basedOn w:val="66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 w:customStyle="1">
    <w:name w:val="Lined - Accent"/>
    <w:basedOn w:val="66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17" w:customStyle="1">
    <w:name w:val="Lined - Accent 1"/>
    <w:basedOn w:val="66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18" w:customStyle="1">
    <w:name w:val="Lined - Accent 2"/>
    <w:basedOn w:val="66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19" w:customStyle="1">
    <w:name w:val="Lined - Accent 3"/>
    <w:basedOn w:val="66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20" w:customStyle="1">
    <w:name w:val="Lined - Accent 4"/>
    <w:basedOn w:val="66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21" w:customStyle="1">
    <w:name w:val="Lined - Accent 5"/>
    <w:basedOn w:val="66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22" w:customStyle="1">
    <w:name w:val="Lined - Accent 6"/>
    <w:basedOn w:val="66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23" w:customStyle="1">
    <w:name w:val="Bordered &amp; Lined - Accent"/>
    <w:basedOn w:val="66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4" w:customStyle="1">
    <w:name w:val="Bordered &amp; Lined - Accent 1"/>
    <w:basedOn w:val="66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25" w:customStyle="1">
    <w:name w:val="Bordered &amp; Lined - Accent 2"/>
    <w:basedOn w:val="66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26" w:customStyle="1">
    <w:name w:val="Bordered &amp; Lined - Accent 3"/>
    <w:basedOn w:val="66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27" w:customStyle="1">
    <w:name w:val="Bordered &amp; Lined - Accent 4"/>
    <w:basedOn w:val="66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28" w:customStyle="1">
    <w:name w:val="Bordered &amp; Lined - Accent 5"/>
    <w:basedOn w:val="66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29" w:customStyle="1">
    <w:name w:val="Bordered &amp; Lined - Accent 6"/>
    <w:basedOn w:val="66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30" w:customStyle="1">
    <w:name w:val="Bordered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31" w:customStyle="1">
    <w:name w:val="Bordered - Accent 1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32" w:customStyle="1">
    <w:name w:val="Bordered - Accent 2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33" w:customStyle="1">
    <w:name w:val="Bordered - Accent 3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34" w:customStyle="1">
    <w:name w:val="Bordered - Accent 4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35" w:customStyle="1">
    <w:name w:val="Bordered - Accent 5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36" w:customStyle="1">
    <w:name w:val="Bordered - Accent 6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837">
    <w:name w:val="footnote text"/>
    <w:basedOn w:val="657"/>
    <w:link w:val="838"/>
    <w:uiPriority w:val="99"/>
    <w:semiHidden/>
    <w:unhideWhenUsed/>
    <w:pPr>
      <w:spacing w:after="40"/>
    </w:pPr>
    <w:rPr>
      <w:sz w:val="18"/>
    </w:rPr>
  </w:style>
  <w:style w:type="character" w:styleId="838" w:customStyle="1">
    <w:name w:val="Текст сноски Знак"/>
    <w:link w:val="837"/>
    <w:uiPriority w:val="99"/>
    <w:rPr>
      <w:sz w:val="18"/>
    </w:rPr>
  </w:style>
  <w:style w:type="character" w:styleId="839">
    <w:name w:val="footnote reference"/>
    <w:basedOn w:val="667"/>
    <w:uiPriority w:val="99"/>
    <w:unhideWhenUsed/>
    <w:rPr>
      <w:vertAlign w:val="superscript"/>
    </w:rPr>
  </w:style>
  <w:style w:type="paragraph" w:styleId="840">
    <w:name w:val="endnote text"/>
    <w:basedOn w:val="657"/>
    <w:link w:val="841"/>
    <w:uiPriority w:val="99"/>
    <w:semiHidden/>
    <w:unhideWhenUsed/>
  </w:style>
  <w:style w:type="character" w:styleId="841" w:customStyle="1">
    <w:name w:val="Текст концевой сноски Знак"/>
    <w:link w:val="840"/>
    <w:uiPriority w:val="99"/>
    <w:rPr>
      <w:sz w:val="20"/>
    </w:rPr>
  </w:style>
  <w:style w:type="character" w:styleId="842">
    <w:name w:val="endnote reference"/>
    <w:basedOn w:val="667"/>
    <w:uiPriority w:val="99"/>
    <w:semiHidden/>
    <w:unhideWhenUsed/>
    <w:rPr>
      <w:vertAlign w:val="superscript"/>
    </w:rPr>
  </w:style>
  <w:style w:type="paragraph" w:styleId="843">
    <w:name w:val="toc 1"/>
    <w:basedOn w:val="657"/>
    <w:next w:val="657"/>
    <w:uiPriority w:val="39"/>
    <w:unhideWhenUsed/>
    <w:pPr>
      <w:spacing w:after="57"/>
    </w:pPr>
  </w:style>
  <w:style w:type="paragraph" w:styleId="844">
    <w:name w:val="toc 2"/>
    <w:basedOn w:val="657"/>
    <w:next w:val="657"/>
    <w:uiPriority w:val="39"/>
    <w:unhideWhenUsed/>
    <w:pPr>
      <w:ind w:left="283"/>
      <w:spacing w:after="57"/>
    </w:pPr>
  </w:style>
  <w:style w:type="paragraph" w:styleId="845">
    <w:name w:val="toc 3"/>
    <w:basedOn w:val="657"/>
    <w:next w:val="657"/>
    <w:uiPriority w:val="39"/>
    <w:unhideWhenUsed/>
    <w:pPr>
      <w:ind w:left="567"/>
      <w:spacing w:after="57"/>
    </w:pPr>
  </w:style>
  <w:style w:type="paragraph" w:styleId="846">
    <w:name w:val="toc 4"/>
    <w:basedOn w:val="657"/>
    <w:next w:val="657"/>
    <w:uiPriority w:val="39"/>
    <w:unhideWhenUsed/>
    <w:pPr>
      <w:ind w:left="850"/>
      <w:spacing w:after="57"/>
    </w:pPr>
  </w:style>
  <w:style w:type="paragraph" w:styleId="847">
    <w:name w:val="toc 5"/>
    <w:basedOn w:val="657"/>
    <w:next w:val="657"/>
    <w:uiPriority w:val="39"/>
    <w:unhideWhenUsed/>
    <w:pPr>
      <w:ind w:left="1134"/>
      <w:spacing w:after="57"/>
    </w:pPr>
  </w:style>
  <w:style w:type="paragraph" w:styleId="848">
    <w:name w:val="toc 6"/>
    <w:basedOn w:val="657"/>
    <w:next w:val="657"/>
    <w:uiPriority w:val="39"/>
    <w:unhideWhenUsed/>
    <w:pPr>
      <w:ind w:left="1417"/>
      <w:spacing w:after="57"/>
    </w:pPr>
  </w:style>
  <w:style w:type="paragraph" w:styleId="849">
    <w:name w:val="toc 7"/>
    <w:basedOn w:val="657"/>
    <w:next w:val="657"/>
    <w:uiPriority w:val="39"/>
    <w:unhideWhenUsed/>
    <w:pPr>
      <w:ind w:left="1701"/>
      <w:spacing w:after="57"/>
    </w:pPr>
  </w:style>
  <w:style w:type="paragraph" w:styleId="850">
    <w:name w:val="toc 8"/>
    <w:basedOn w:val="657"/>
    <w:next w:val="657"/>
    <w:uiPriority w:val="39"/>
    <w:unhideWhenUsed/>
    <w:pPr>
      <w:ind w:left="1984"/>
      <w:spacing w:after="57"/>
    </w:pPr>
  </w:style>
  <w:style w:type="paragraph" w:styleId="851">
    <w:name w:val="toc 9"/>
    <w:basedOn w:val="657"/>
    <w:next w:val="657"/>
    <w:uiPriority w:val="39"/>
    <w:unhideWhenUsed/>
    <w:pPr>
      <w:ind w:left="2268"/>
      <w:spacing w:after="57"/>
    </w:pPr>
  </w:style>
  <w:style w:type="paragraph" w:styleId="852">
    <w:name w:val="TOC Heading"/>
    <w:uiPriority w:val="39"/>
    <w:unhideWhenUsed/>
  </w:style>
  <w:style w:type="paragraph" w:styleId="853">
    <w:name w:val="table of figures"/>
    <w:basedOn w:val="657"/>
    <w:next w:val="657"/>
    <w:uiPriority w:val="99"/>
    <w:unhideWhenUsed/>
  </w:style>
  <w:style w:type="paragraph" w:styleId="854" w:customStyle="1">
    <w:name w:val="ConsPlusNonformat"/>
    <w:uiPriority w:val="99"/>
    <w:pPr>
      <w:spacing w:after="0" w:line="240" w:lineRule="auto"/>
      <w:widowControl w:val="off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855">
    <w:name w:val="List Paragraph"/>
    <w:basedOn w:val="657"/>
    <w:uiPriority w:val="34"/>
    <w:qFormat/>
    <w:pPr>
      <w:contextualSpacing/>
      <w:ind w:left="720"/>
    </w:pPr>
  </w:style>
  <w:style w:type="character" w:styleId="856">
    <w:name w:val="Hyperlink"/>
    <w:basedOn w:val="667"/>
    <w:uiPriority w:val="99"/>
    <w:unhideWhenUsed/>
    <w:rPr>
      <w:color w:val="0000ff" w:themeColor="hyperlink"/>
      <w:u w:val="single"/>
    </w:rPr>
  </w:style>
  <w:style w:type="character" w:styleId="857" w:customStyle="1">
    <w:name w:val="Заголовок 1 Знак"/>
    <w:basedOn w:val="667"/>
    <w:link w:val="658"/>
    <w:uiPriority w:val="99"/>
    <w:rPr>
      <w:rFonts w:ascii="Times New Roman CYR" w:hAnsi="Times New Roman CYR" w:cs="Times New Roman CYR" w:eastAsiaTheme="minorEastAsia"/>
      <w:b/>
      <w:bCs/>
      <w:color w:val="26282f"/>
      <w:sz w:val="24"/>
      <w:szCs w:val="24"/>
      <w:lang w:eastAsia="ru-RU"/>
    </w:rPr>
  </w:style>
  <w:style w:type="character" w:styleId="858" w:customStyle="1">
    <w:name w:val="Гипертекстовая ссылка"/>
    <w:basedOn w:val="667"/>
    <w:uiPriority w:val="99"/>
    <w:rPr>
      <w:rFonts w:cs="Times New Roman"/>
      <w:b w:val="0"/>
      <w:color w:val="106bb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F71DF3-35EF-4E2B-AC81-6C8E1A77BA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Р7-Офис/2026.3.1.3296-2</Application>
  <Company>Microsoft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Викторовна Конинина</dc:creator>
  <cp:lastModifiedBy>user</cp:lastModifiedBy>
  <cp:revision>55</cp:revision>
  <dcterms:created xsi:type="dcterms:W3CDTF">2021-03-18T05:19:00Z</dcterms:created>
  <dcterms:modified xsi:type="dcterms:W3CDTF">2026-10-21T02:17:17Z</dcterms:modified>
</cp:coreProperties>
</file>